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2736D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4010660</wp:posOffset>
            </wp:positionH>
            <wp:positionV relativeFrom="paragraph">
              <wp:posOffset>147955</wp:posOffset>
            </wp:positionV>
            <wp:extent cx="2100580" cy="2396490"/>
            <wp:effectExtent l="171450" t="0" r="1473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39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323975" cy="1905000"/>
            <wp:effectExtent l="19050" t="0" r="9525" b="0"/>
            <wp:wrapNone/>
            <wp:docPr id="1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72736D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DC74C4">
        <w:rPr>
          <w:spacing w:val="-4"/>
          <w:sz w:val="28"/>
        </w:rPr>
        <w:t>23</w:t>
      </w:r>
      <w:r w:rsidR="00350B09">
        <w:rPr>
          <w:sz w:val="28"/>
        </w:rPr>
        <w:t>.10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BF25EF" w:rsidRDefault="00D77053" w:rsidP="00BF25EF">
      <w:pPr>
        <w:pStyle w:val="a3"/>
        <w:spacing w:after="7" w:line="321" w:lineRule="exact"/>
        <w:ind w:right="2415"/>
        <w:rPr>
          <w:u w:val="none"/>
        </w:rPr>
      </w:pPr>
      <w:r>
        <w:rPr>
          <w:u w:val="none"/>
        </w:rPr>
        <w:t xml:space="preserve">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BF25EF">
        <w:rPr>
          <w:u w:val="none"/>
        </w:rPr>
        <w:t>9</w:t>
      </w:r>
      <w:r w:rsidR="00BF25EF">
        <w:rPr>
          <w:spacing w:val="1"/>
          <w:u w:val="none"/>
        </w:rPr>
        <w:t xml:space="preserve"> </w:t>
      </w:r>
      <w:r w:rsidR="00BF25EF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56"/>
        <w:gridCol w:w="2667"/>
        <w:gridCol w:w="1683"/>
        <w:gridCol w:w="953"/>
        <w:gridCol w:w="973"/>
        <w:gridCol w:w="1361"/>
        <w:gridCol w:w="2098"/>
      </w:tblGrid>
      <w:tr w:rsidR="00BF25EF" w:rsidTr="00BF25EF">
        <w:trPr>
          <w:trHeight w:val="436"/>
        </w:trPr>
        <w:tc>
          <w:tcPr>
            <w:tcW w:w="1056" w:type="dxa"/>
            <w:vMerge w:val="restart"/>
          </w:tcPr>
          <w:p w:rsidR="00BF25EF" w:rsidRDefault="00BF25EF" w:rsidP="00542EA9">
            <w:pPr>
              <w:pStyle w:val="TableParagraph"/>
              <w:ind w:left="108" w:right="231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</w:t>
            </w:r>
            <w:proofErr w:type="gramStart"/>
            <w:r>
              <w:rPr>
                <w:b/>
                <w:spacing w:val="-2"/>
                <w:sz w:val="24"/>
              </w:rPr>
              <w:t>п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2667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185" w:right="172" w:firstLine="4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 пищи, наименование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683" w:type="dxa"/>
            <w:vMerge w:val="restart"/>
          </w:tcPr>
          <w:p w:rsidR="00BF25EF" w:rsidRDefault="00BF25EF" w:rsidP="00542EA9">
            <w:pPr>
              <w:pStyle w:val="TableParagraph"/>
              <w:spacing w:before="275"/>
              <w:ind w:left="439" w:right="424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3287" w:type="dxa"/>
            <w:gridSpan w:val="3"/>
          </w:tcPr>
          <w:p w:rsidR="00BF25EF" w:rsidRDefault="00BF25EF" w:rsidP="00542EA9">
            <w:pPr>
              <w:pStyle w:val="TableParagraph"/>
              <w:spacing w:before="78"/>
              <w:ind w:left="5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2098" w:type="dxa"/>
            <w:vMerge w:val="restart"/>
          </w:tcPr>
          <w:p w:rsidR="00BF25EF" w:rsidRDefault="00BF25EF" w:rsidP="00542EA9">
            <w:pPr>
              <w:pStyle w:val="TableParagraph"/>
              <w:spacing w:line="276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Энергет</w:t>
            </w:r>
            <w:proofErr w:type="gramStart"/>
            <w:r>
              <w:rPr>
                <w:b/>
                <w:spacing w:val="-2"/>
                <w:sz w:val="24"/>
              </w:rPr>
              <w:t>и</w:t>
            </w:r>
            <w:proofErr w:type="spellEnd"/>
            <w:r>
              <w:rPr>
                <w:b/>
                <w:spacing w:val="-2"/>
                <w:sz w:val="24"/>
              </w:rPr>
              <w:t>-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ческая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ценность,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BF25EF" w:rsidTr="00BF25EF">
        <w:trPr>
          <w:trHeight w:val="659"/>
        </w:trPr>
        <w:tc>
          <w:tcPr>
            <w:tcW w:w="1056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2667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1683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left="422" w:right="91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left="431" w:right="95" w:hanging="32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left="628" w:right="96" w:hanging="519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2098" w:type="dxa"/>
            <w:vMerge/>
            <w:tcBorders>
              <w:top w:val="nil"/>
            </w:tcBorders>
          </w:tcPr>
          <w:p w:rsidR="00BF25EF" w:rsidRDefault="00BF25EF" w:rsidP="00542EA9">
            <w:pPr>
              <w:rPr>
                <w:sz w:val="2"/>
                <w:szCs w:val="2"/>
              </w:rPr>
            </w:pPr>
          </w:p>
        </w:tc>
      </w:tr>
      <w:tr w:rsidR="00BF25EF" w:rsidTr="00BF25EF">
        <w:trPr>
          <w:trHeight w:val="33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27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BF25EF" w:rsidTr="00BF25EF">
        <w:trPr>
          <w:trHeight w:val="83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МОЛОЧНЫЙ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МАКАРОННЫМИ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70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70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5,8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5,1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70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19,7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70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149,9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МАСЛОМ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40/10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3,2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7,5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20,2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169,5</w:t>
            </w:r>
          </w:p>
        </w:tc>
      </w:tr>
      <w:tr w:rsidR="00BF25EF" w:rsidTr="00BF25EF">
        <w:trPr>
          <w:trHeight w:val="40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4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4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4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4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BF25EF" w:rsidTr="00BF25EF">
        <w:trPr>
          <w:trHeight w:val="40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9,1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12,6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54,2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376,4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63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BF25EF" w:rsidTr="00BF25EF">
        <w:trPr>
          <w:trHeight w:val="41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3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3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3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3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325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23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3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3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3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3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BF25EF" w:rsidTr="00BF25EF">
        <w:trPr>
          <w:trHeight w:val="27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line="258" w:lineRule="exact"/>
              <w:ind w:left="10" w:right="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BF25EF" w:rsidTr="00BF25EF">
        <w:trPr>
          <w:trHeight w:val="1656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1,2,3,4,5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Овощи по сезону (огурец свежий, помидор свежий, капуста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квашеная,</w:t>
            </w:r>
            <w:proofErr w:type="gramEnd"/>
          </w:p>
          <w:p w:rsidR="00BF25EF" w:rsidRDefault="00BF25EF" w:rsidP="00542EA9">
            <w:pPr>
              <w:pStyle w:val="TableParagraph"/>
              <w:spacing w:line="270" w:lineRule="atLeas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огурец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соленый,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свекла </w:t>
            </w:r>
            <w:r>
              <w:rPr>
                <w:spacing w:val="-2"/>
                <w:sz w:val="24"/>
              </w:rPr>
              <w:t>отварная)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4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28"/>
              <w:jc w:val="left"/>
              <w:rPr>
                <w:sz w:val="24"/>
              </w:rPr>
            </w:pPr>
          </w:p>
          <w:p w:rsidR="00BF25EF" w:rsidRDefault="00BF25EF" w:rsidP="00542EA9">
            <w:pPr>
              <w:pStyle w:val="TableParagraph"/>
              <w:spacing w:before="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344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СУП </w:t>
            </w:r>
            <w:r>
              <w:rPr>
                <w:sz w:val="24"/>
              </w:rPr>
              <w:t>КАРТОФЕЛЬНЫЙ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КРУПОЙ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(пшено)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13,5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81,8</w:t>
            </w:r>
          </w:p>
        </w:tc>
      </w:tr>
      <w:tr w:rsidR="00BF25EF" w:rsidTr="00BF25EF">
        <w:trPr>
          <w:trHeight w:val="41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1"/>
              <w:ind w:right="96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1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BF25EF" w:rsidTr="00BF25EF">
        <w:trPr>
          <w:trHeight w:val="827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ind w:left="108" w:right="115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 </w:t>
            </w:r>
            <w:proofErr w:type="gramStart"/>
            <w:r>
              <w:rPr>
                <w:spacing w:val="-2"/>
                <w:sz w:val="24"/>
              </w:rPr>
              <w:t>СУШЕНЫХ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267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267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267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267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BF25EF" w:rsidTr="00BF25EF">
        <w:trPr>
          <w:trHeight w:val="432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71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71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71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71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71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71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BF25EF" w:rsidTr="00BF25EF">
        <w:trPr>
          <w:trHeight w:val="4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5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5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5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5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5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BF25EF" w:rsidTr="00BF25EF">
        <w:trPr>
          <w:trHeight w:val="414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66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66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32,7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30,3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66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96,4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66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794,6</w:t>
            </w:r>
          </w:p>
        </w:tc>
      </w:tr>
      <w:tr w:rsidR="00BF25EF" w:rsidTr="00BF25EF">
        <w:trPr>
          <w:trHeight w:val="44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9735" w:type="dxa"/>
            <w:gridSpan w:val="6"/>
          </w:tcPr>
          <w:p w:rsidR="00BF25EF" w:rsidRDefault="00BF25EF" w:rsidP="00542EA9">
            <w:pPr>
              <w:pStyle w:val="TableParagraph"/>
              <w:spacing w:before="78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BF25EF" w:rsidTr="00BF25EF">
        <w:trPr>
          <w:trHeight w:val="55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BF25EF" w:rsidRDefault="00BF25EF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ПОВИДЛОМ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28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28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28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27,2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28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117,4</w:t>
            </w:r>
          </w:p>
        </w:tc>
      </w:tr>
      <w:tr w:rsidR="00BF25EF" w:rsidTr="00BF25EF">
        <w:trPr>
          <w:trHeight w:val="39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394</w:t>
            </w: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49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49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49"/>
              <w:ind w:right="96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49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15,6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49"/>
              <w:ind w:right="97"/>
              <w:rPr>
                <w:sz w:val="24"/>
              </w:rPr>
            </w:pPr>
            <w:r>
              <w:rPr>
                <w:spacing w:val="-4"/>
                <w:sz w:val="24"/>
              </w:rPr>
              <w:t>97,3</w:t>
            </w:r>
          </w:p>
        </w:tc>
      </w:tr>
      <w:tr w:rsidR="00BF25EF" w:rsidTr="00BF25EF">
        <w:trPr>
          <w:trHeight w:val="510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2667" w:type="dxa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683" w:type="dxa"/>
          </w:tcPr>
          <w:p w:rsidR="00BF25EF" w:rsidRDefault="00BF25EF" w:rsidP="00542EA9">
            <w:pPr>
              <w:pStyle w:val="TableParagraph"/>
              <w:spacing w:before="114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2,7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42,8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214,7</w:t>
            </w:r>
          </w:p>
        </w:tc>
      </w:tr>
      <w:tr w:rsidR="00BF25EF" w:rsidTr="00BF25EF">
        <w:trPr>
          <w:trHeight w:val="511"/>
        </w:trPr>
        <w:tc>
          <w:tcPr>
            <w:tcW w:w="1056" w:type="dxa"/>
          </w:tcPr>
          <w:p w:rsidR="00BF25EF" w:rsidRDefault="00BF25EF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50" w:type="dxa"/>
            <w:gridSpan w:val="2"/>
          </w:tcPr>
          <w:p w:rsidR="00BF25EF" w:rsidRDefault="00BF25EF" w:rsidP="00542EA9">
            <w:pPr>
              <w:pStyle w:val="TableParagraph"/>
              <w:spacing w:before="114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3" w:type="dxa"/>
          </w:tcPr>
          <w:p w:rsidR="00BF25EF" w:rsidRDefault="00BF25EF" w:rsidP="00542EA9">
            <w:pPr>
              <w:pStyle w:val="TableParagraph"/>
              <w:spacing w:before="114"/>
              <w:ind w:right="9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48,9</w:t>
            </w:r>
          </w:p>
        </w:tc>
        <w:tc>
          <w:tcPr>
            <w:tcW w:w="973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45,8</w:t>
            </w:r>
          </w:p>
        </w:tc>
        <w:tc>
          <w:tcPr>
            <w:tcW w:w="1361" w:type="dxa"/>
          </w:tcPr>
          <w:p w:rsidR="00BF25EF" w:rsidRDefault="00BF25EF" w:rsidP="00542EA9">
            <w:pPr>
              <w:pStyle w:val="TableParagraph"/>
              <w:spacing w:before="114"/>
              <w:ind w:right="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208,1</w:t>
            </w:r>
          </w:p>
        </w:tc>
        <w:tc>
          <w:tcPr>
            <w:tcW w:w="2098" w:type="dxa"/>
          </w:tcPr>
          <w:p w:rsidR="00BF25EF" w:rsidRDefault="00BF25EF" w:rsidP="00542EA9">
            <w:pPr>
              <w:pStyle w:val="TableParagraph"/>
              <w:spacing w:before="114"/>
              <w:ind w:right="9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1448,3</w:t>
            </w:r>
          </w:p>
        </w:tc>
      </w:tr>
    </w:tbl>
    <w:p w:rsidR="00BF25EF" w:rsidRDefault="00BF25EF" w:rsidP="00BF25EF"/>
    <w:sectPr w:rsidR="00BF25EF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0F73DF"/>
    <w:rsid w:val="0015413E"/>
    <w:rsid w:val="002042F9"/>
    <w:rsid w:val="00212E3C"/>
    <w:rsid w:val="00243EA1"/>
    <w:rsid w:val="002571A8"/>
    <w:rsid w:val="002D5ACA"/>
    <w:rsid w:val="00350B09"/>
    <w:rsid w:val="0041226B"/>
    <w:rsid w:val="0046491D"/>
    <w:rsid w:val="004A7C0D"/>
    <w:rsid w:val="00550BEB"/>
    <w:rsid w:val="005A2EAD"/>
    <w:rsid w:val="00610D0B"/>
    <w:rsid w:val="0062179E"/>
    <w:rsid w:val="006675F4"/>
    <w:rsid w:val="00711DA9"/>
    <w:rsid w:val="007146A0"/>
    <w:rsid w:val="0072736D"/>
    <w:rsid w:val="007C5D76"/>
    <w:rsid w:val="00806BEC"/>
    <w:rsid w:val="009166B1"/>
    <w:rsid w:val="009857E9"/>
    <w:rsid w:val="009A06CB"/>
    <w:rsid w:val="00A7315D"/>
    <w:rsid w:val="00B347A2"/>
    <w:rsid w:val="00B765ED"/>
    <w:rsid w:val="00BF25EF"/>
    <w:rsid w:val="00BF7CE0"/>
    <w:rsid w:val="00C43C83"/>
    <w:rsid w:val="00CD3D4B"/>
    <w:rsid w:val="00D439DF"/>
    <w:rsid w:val="00D77053"/>
    <w:rsid w:val="00DC74C4"/>
    <w:rsid w:val="00E53ED2"/>
    <w:rsid w:val="00E61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2025-10-20T07:00:00Z</dcterms:created>
  <dcterms:modified xsi:type="dcterms:W3CDTF">2025-10-20T07:00:00Z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